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C" w:rsidRPr="00C66D4C" w:rsidRDefault="00696678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68" w:type="dxa"/>
          </w:tcPr>
          <w:p w:rsidR="00C66D4C" w:rsidRPr="00517CBE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 рождения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17.03.1960г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Читинский государственный педагогический институт им. Н.Г. Чернышевского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ее уставом)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8A13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8A1398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="008A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</w:t>
            </w:r>
            <w:r w:rsidR="008A1398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стаж, педагогический стаж в </w:t>
            </w:r>
            <w:proofErr w:type="gramStart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  <w:r w:rsidR="00E97E9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="00E97E91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="00E97E91">
              <w:rPr>
                <w:rFonts w:ascii="Times New Roman" w:hAnsi="Times New Roman" w:cs="Times New Roman"/>
                <w:sz w:val="24"/>
                <w:szCs w:val="24"/>
              </w:rPr>
              <w:t xml:space="preserve">  ОУ 32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роли наставника 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068" w:type="dxa"/>
          </w:tcPr>
          <w:p w:rsidR="00C66D4C" w:rsidRDefault="002A4491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образования Читинской области»  №330 от 19.09 2001г</w:t>
            </w:r>
          </w:p>
          <w:p w:rsidR="002A4491" w:rsidRDefault="002A4491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Российской Федерации от 08.08. 2003г</w:t>
            </w:r>
          </w:p>
          <w:p w:rsidR="002A4491" w:rsidRDefault="002A4491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ПНПО, обладатель Президентского Гранта 2006г</w:t>
            </w:r>
          </w:p>
          <w:p w:rsidR="002A4491" w:rsidRPr="00C66D4C" w:rsidRDefault="002A4491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Российской Федерации №856/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22.05. 2008г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представление опыта педагогической деятельности </w:t>
            </w:r>
          </w:p>
        </w:tc>
        <w:tc>
          <w:tcPr>
            <w:tcW w:w="5068" w:type="dxa"/>
          </w:tcPr>
          <w:p w:rsidR="00C66D4C" w:rsidRDefault="00180267" w:rsidP="001802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информационной образовательной среды как условие повышения качества обучения в школе.</w:t>
            </w:r>
          </w:p>
          <w:p w:rsidR="00180267" w:rsidRDefault="00180267" w:rsidP="001802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исследовательской культуры всех участников образовательной деятельности</w:t>
            </w:r>
          </w:p>
          <w:p w:rsidR="00180267" w:rsidRDefault="00180267" w:rsidP="001802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профессиональн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педагога в условиях введения и освоения стандарта профессиональной деятельности</w:t>
            </w:r>
          </w:p>
          <w:p w:rsidR="00180267" w:rsidRDefault="00843845" w:rsidP="0018026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образовательное пространство на основе образовательного блога «Методический сервис «Творческий потенциал» как условие профессионального развития педагога.</w:t>
            </w:r>
          </w:p>
          <w:p w:rsidR="00843845" w:rsidRDefault="00843845" w:rsidP="0084384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5">
              <w:rPr>
                <w:rFonts w:ascii="Times New Roman" w:hAnsi="Times New Roman" w:cs="Times New Roman"/>
                <w:sz w:val="24"/>
                <w:szCs w:val="24"/>
              </w:rPr>
              <w:t>Проектно-матричная модель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качеством образования, направ</w:t>
            </w:r>
            <w:r w:rsidRPr="00843845">
              <w:rPr>
                <w:rFonts w:ascii="Times New Roman" w:hAnsi="Times New Roman" w:cs="Times New Roman"/>
                <w:sz w:val="24"/>
                <w:szCs w:val="24"/>
              </w:rPr>
              <w:t xml:space="preserve">ленная на развитие проектно-сетевого взаимодействия в условиях информационной образовательной </w:t>
            </w:r>
            <w:r w:rsidRPr="0084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школы.</w:t>
            </w:r>
          </w:p>
          <w:p w:rsidR="00696678" w:rsidRDefault="00696678" w:rsidP="006966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Система оценивания в школе.</w:t>
            </w:r>
          </w:p>
          <w:p w:rsidR="00E90121" w:rsidRDefault="00E90121" w:rsidP="00E90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авторс</w:t>
            </w:r>
            <w:r>
              <w:rPr>
                <w:rFonts w:ascii="Times New Roman" w:hAnsi="Times New Roman"/>
                <w:sz w:val="24"/>
                <w:szCs w:val="24"/>
              </w:rPr>
              <w:t>кого материала в сети интернет.</w:t>
            </w:r>
          </w:p>
          <w:p w:rsidR="00E90121" w:rsidRDefault="00E90121" w:rsidP="00E90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мероприятиях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</w:rPr>
              <w:t>ФЦРПО 1.4,1.9,2.4, представление на профессиональных конкурсах: Приоритетный национальный проект образования лучших учителей России,  Международная ярмарка социальн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инноваций,  региональные   конкурсы в рамках ЗОФ,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образовании», Международный конгресс –выставка «Образование без границ» г. Москва.</w:t>
            </w:r>
          </w:p>
          <w:p w:rsidR="00E90121" w:rsidRDefault="00E90121" w:rsidP="00E90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Мастер-классы для педагогов Забайкалья на краевой инновационной сессии,    предметных курсах в г. Чита.</w:t>
            </w:r>
          </w:p>
          <w:p w:rsidR="00E90121" w:rsidRDefault="00E90121" w:rsidP="00E901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на краевых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практике деятельности пилотных школ по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внедрению ФГОС СОО.</w:t>
            </w:r>
            <w:proofErr w:type="gramEnd"/>
          </w:p>
          <w:p w:rsidR="00843845" w:rsidRPr="00D6055D" w:rsidRDefault="00D6055D" w:rsidP="00D6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работы в журналах: «Вестник образования Забайкальского края» г. Чита, «Педагогическое обозрение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Чита, « Практика административной работы в школе» г. Москва.</w:t>
            </w:r>
            <w:bookmarkStart w:id="0" w:name="_GoBack"/>
            <w:bookmarkEnd w:id="0"/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Направления, методические темы работы с молодыми педагогами</w:t>
            </w:r>
          </w:p>
        </w:tc>
        <w:tc>
          <w:tcPr>
            <w:tcW w:w="5068" w:type="dxa"/>
          </w:tcPr>
          <w:p w:rsidR="00843845" w:rsidRPr="00843845" w:rsidRDefault="00843845" w:rsidP="00843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  <w:p w:rsidR="00C66D4C" w:rsidRPr="00843845" w:rsidRDefault="00843845" w:rsidP="0084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43845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8438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4384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обеспечение образовательной деятельности</w:t>
            </w:r>
          </w:p>
          <w:p w:rsidR="00843845" w:rsidRPr="00843845" w:rsidRDefault="00843845" w:rsidP="0084384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45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 w:rsidRPr="0084384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4384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образовательной деятельности</w:t>
            </w:r>
          </w:p>
          <w:p w:rsidR="00843845" w:rsidRPr="00843845" w:rsidRDefault="00843845" w:rsidP="0084384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педагогов как условие профессионального развития</w:t>
            </w:r>
          </w:p>
          <w:p w:rsidR="00843845" w:rsidRDefault="00843845" w:rsidP="008438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темы работы</w:t>
            </w:r>
          </w:p>
          <w:p w:rsidR="00843845" w:rsidRPr="00F9689A" w:rsidRDefault="00F9689A" w:rsidP="00F9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843845" w:rsidRPr="00F9689A">
              <w:rPr>
                <w:rFonts w:ascii="Times New Roman" w:hAnsi="Times New Roman" w:cs="Times New Roman"/>
                <w:sz w:val="24"/>
                <w:szCs w:val="24"/>
              </w:rPr>
              <w:t>Ознакомление с норм</w:t>
            </w:r>
            <w:r w:rsidRPr="00F9689A">
              <w:rPr>
                <w:rFonts w:ascii="Times New Roman" w:hAnsi="Times New Roman" w:cs="Times New Roman"/>
                <w:sz w:val="24"/>
                <w:szCs w:val="24"/>
              </w:rPr>
              <w:t>ативн</w:t>
            </w:r>
            <w:proofErr w:type="gramStart"/>
            <w:r w:rsidRPr="00F9689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689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базой школы. Ведение документации.</w:t>
            </w:r>
          </w:p>
          <w:p w:rsidR="00F9689A" w:rsidRDefault="00F9689A" w:rsidP="00F9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Конструирование урока в соответствии с требованиями ФГОС</w:t>
            </w:r>
          </w:p>
          <w:p w:rsidR="00F9689A" w:rsidRDefault="00F9689A" w:rsidP="00F9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Система оценивания планируемых результатов: проблемы, методики, технологии.</w:t>
            </w:r>
          </w:p>
          <w:p w:rsidR="00F9689A" w:rsidRDefault="00F9689A" w:rsidP="00F9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Использование современных технологий в цифровой образовательной среде школы</w:t>
            </w:r>
          </w:p>
          <w:p w:rsidR="00F9689A" w:rsidRPr="00F9689A" w:rsidRDefault="00696678" w:rsidP="00F9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Проектно-исследовательская </w:t>
            </w:r>
            <w:r w:rsidR="00F968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педагогов как условие профессионального развития.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молодых педагогов</w:t>
            </w:r>
          </w:p>
        </w:tc>
        <w:tc>
          <w:tcPr>
            <w:tcW w:w="5068" w:type="dxa"/>
          </w:tcPr>
          <w:p w:rsidR="00C66D4C" w:rsidRPr="00C66D4C" w:rsidRDefault="0069667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Достижения наставляемых молодых педагогов</w:t>
            </w:r>
          </w:p>
        </w:tc>
        <w:tc>
          <w:tcPr>
            <w:tcW w:w="5068" w:type="dxa"/>
          </w:tcPr>
          <w:p w:rsidR="00AA58D3" w:rsidRDefault="00F9689A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58D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педагогов. </w:t>
            </w:r>
          </w:p>
          <w:p w:rsidR="00C66D4C" w:rsidRDefault="00AA58D3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фестивалях, 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конференциях,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B89" w:rsidRPr="001224D1" w:rsidRDefault="00672B89" w:rsidP="001224D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 </w:t>
            </w:r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интернет-конкурс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одаренный ученик»-1м 2019г</w:t>
            </w:r>
          </w:p>
          <w:p w:rsidR="00672B89" w:rsidRPr="00672B89" w:rsidRDefault="00672B89" w:rsidP="00672B89">
            <w:pPr>
              <w:widowControl w:val="0"/>
              <w:tabs>
                <w:tab w:val="left" w:pos="1230"/>
                <w:tab w:val="left" w:pos="2171"/>
              </w:tabs>
              <w:autoSpaceDE w:val="0"/>
              <w:autoSpaceDN w:val="0"/>
              <w:ind w:left="108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</w:t>
            </w:r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72B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«Классное </w:t>
            </w:r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</w:t>
            </w:r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72B89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и</w:t>
            </w:r>
            <w:r w:rsidR="001224D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72B89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proofErr w:type="gramEnd"/>
          </w:p>
          <w:p w:rsidR="00672B89" w:rsidRPr="001224D1" w:rsidRDefault="00672B89" w:rsidP="00672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деятельность»-2м 2015</w:t>
            </w:r>
          </w:p>
          <w:p w:rsidR="00672B89" w:rsidRPr="001224D1" w:rsidRDefault="00672B89" w:rsidP="001224D1">
            <w:pPr>
              <w:widowControl w:val="0"/>
              <w:autoSpaceDE w:val="0"/>
              <w:autoSpaceDN w:val="0"/>
              <w:ind w:left="108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B8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профессиональный педагогический конкурс</w:t>
            </w:r>
            <w:r w:rsidR="001224D1"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«Творческий урок»-1м 2015</w:t>
            </w:r>
          </w:p>
          <w:p w:rsidR="00590464" w:rsidRDefault="00590464" w:rsidP="00672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ПНПО </w:t>
            </w:r>
            <w:proofErr w:type="gramStart"/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 2015г</w:t>
            </w:r>
          </w:p>
          <w:p w:rsidR="001224D1" w:rsidRDefault="001224D1" w:rsidP="001224D1">
            <w:pPr>
              <w:tabs>
                <w:tab w:val="left" w:pos="777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конференциях:</w:t>
            </w:r>
          </w:p>
          <w:p w:rsidR="001224D1" w:rsidRPr="001224D1" w:rsidRDefault="001224D1" w:rsidP="001224D1">
            <w:pPr>
              <w:tabs>
                <w:tab w:val="left" w:pos="777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1224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Всероссийская</w:t>
            </w:r>
            <w:proofErr w:type="spellEnd"/>
            <w:r w:rsidRPr="001224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онлайн-конференция</w:t>
            </w:r>
          </w:p>
          <w:p w:rsidR="001224D1" w:rsidRPr="001224D1" w:rsidRDefault="001224D1" w:rsidP="0012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изменениями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24D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в 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</w:t>
            </w:r>
          </w:p>
          <w:p w:rsidR="001224D1" w:rsidRPr="001224D1" w:rsidRDefault="001224D1" w:rsidP="001224D1">
            <w:pPr>
              <w:widowControl w:val="0"/>
              <w:autoSpaceDE w:val="0"/>
              <w:autoSpaceDN w:val="0"/>
              <w:ind w:left="108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Евразийский образовательный саммит 2018</w:t>
            </w:r>
          </w:p>
          <w:p w:rsidR="001224D1" w:rsidRPr="001224D1" w:rsidRDefault="001224D1" w:rsidP="0012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 будущего: традиции и инновации» 2017</w:t>
            </w:r>
          </w:p>
          <w:p w:rsidR="001224D1" w:rsidRPr="001224D1" w:rsidRDefault="001224D1" w:rsidP="001224D1">
            <w:pPr>
              <w:widowControl w:val="0"/>
              <w:tabs>
                <w:tab w:val="left" w:pos="2182"/>
              </w:tabs>
              <w:autoSpaceDE w:val="0"/>
              <w:autoSpaceDN w:val="0"/>
              <w:ind w:left="108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 Международная научно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</w:t>
            </w:r>
          </w:p>
          <w:p w:rsidR="001224D1" w:rsidRPr="001224D1" w:rsidRDefault="001224D1" w:rsidP="001224D1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стратегия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224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2016: 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 ГОСУДАРСТВО.</w:t>
            </w:r>
          </w:p>
          <w:p w:rsidR="001224D1" w:rsidRPr="001224D1" w:rsidRDefault="001224D1" w:rsidP="001224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ОБРАЗОВАНИЕ» 2016</w:t>
            </w:r>
          </w:p>
          <w:p w:rsidR="00590464" w:rsidRPr="001224D1" w:rsidRDefault="00590464" w:rsidP="00672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конкурсы в рамках ЗОФ – 1м 2019,</w:t>
            </w:r>
            <w:r w:rsidR="006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1м-2018г, </w:t>
            </w: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2м ,1м -2017г, </w:t>
            </w:r>
            <w:r w:rsidR="001224D1"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2м 2016г</w:t>
            </w:r>
          </w:p>
          <w:p w:rsidR="00672B89" w:rsidRDefault="00590464" w:rsidP="00672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4D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года Забайкалья -3 м 2015г</w:t>
            </w:r>
          </w:p>
          <w:p w:rsidR="009F00E9" w:rsidRPr="001224D1" w:rsidRDefault="009F00E9" w:rsidP="00672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в журналах; «Вестник образования</w:t>
            </w:r>
            <w:r w:rsidR="0069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«Практика административной работы в школе»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профессионально общественных объединениях</w:t>
            </w:r>
            <w:r w:rsidR="00F2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5068" w:type="dxa"/>
          </w:tcPr>
          <w:p w:rsidR="00C66D4C" w:rsidRDefault="00F9689A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аттестационная комиссия, эксперт по химии.2011</w:t>
            </w:r>
          </w:p>
          <w:p w:rsidR="00F9689A" w:rsidRDefault="00F9689A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дистанционного обучения Забайкальского края, сетевой учитель 2012</w:t>
            </w:r>
          </w:p>
          <w:p w:rsidR="00F9689A" w:rsidRDefault="00F9689A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- сообщество педагогов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публикация авторских материалов</w:t>
            </w:r>
            <w:r w:rsidR="00845F0E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  <w:p w:rsidR="00845F0E" w:rsidRDefault="00845F0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сообщество педагогов Забайкалья, обобще</w:t>
            </w:r>
            <w:r w:rsidR="002C3F78">
              <w:rPr>
                <w:rFonts w:ascii="Times New Roman" w:hAnsi="Times New Roman" w:cs="Times New Roman"/>
                <w:sz w:val="24"/>
                <w:szCs w:val="24"/>
              </w:rPr>
              <w:t>ние и представление опыта. 2016</w:t>
            </w:r>
          </w:p>
          <w:p w:rsidR="00AA58D3" w:rsidRDefault="00AA58D3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Межшкольное научное общество «Исследователь», проектн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деятельность. 2006 г </w:t>
            </w:r>
          </w:p>
          <w:p w:rsidR="00E97E91" w:rsidRDefault="00E97E91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 комиссия на олимпиадах и научно- практических конференциях по химии, председатель 2002</w:t>
            </w:r>
          </w:p>
          <w:p w:rsidR="00696678" w:rsidRPr="00C66D4C" w:rsidRDefault="0069667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служба школы (руководитель) 2004г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5068" w:type="dxa"/>
          </w:tcPr>
          <w:p w:rsidR="00C66D4C" w:rsidRDefault="00D6055D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24D1" w:rsidRPr="001224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Личный кабинет «</w:t>
              </w:r>
              <w:proofErr w:type="spellStart"/>
              <w:r w:rsidR="001224D1" w:rsidRPr="001224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Инфоурок</w:t>
              </w:r>
              <w:proofErr w:type="spellEnd"/>
              <w:r w:rsidR="001224D1" w:rsidRPr="001224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1224D1" w:rsidRDefault="00D6055D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24D1" w:rsidRPr="001224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Педагогическая мастерская </w:t>
              </w:r>
              <w:proofErr w:type="gramStart"/>
              <w:r w:rsidR="001224D1" w:rsidRPr="001224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–б</w:t>
              </w:r>
              <w:proofErr w:type="gramEnd"/>
              <w:r w:rsidR="001224D1" w:rsidRPr="001224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лог завуча и учителя химии</w:t>
              </w:r>
            </w:hyperlink>
          </w:p>
          <w:p w:rsidR="001224D1" w:rsidRPr="00C66D4C" w:rsidRDefault="00D6055D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24D1" w:rsidRPr="001224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Методический сервис «Творческий потенциал»</w:t>
              </w:r>
            </w:hyperlink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5068" w:type="dxa"/>
          </w:tcPr>
          <w:p w:rsidR="00C66D4C" w:rsidRPr="00C66D4C" w:rsidRDefault="008A139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673040 Забайкальский край, Петровс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район, с. Тар</w:t>
            </w:r>
            <w:r w:rsidR="00E97E91">
              <w:rPr>
                <w:rFonts w:ascii="Times New Roman" w:hAnsi="Times New Roman" w:cs="Times New Roman"/>
                <w:sz w:val="24"/>
                <w:szCs w:val="24"/>
              </w:rPr>
              <w:t>багатай, ул. Кооперативная, 26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068" w:type="dxa"/>
          </w:tcPr>
          <w:p w:rsidR="00C66D4C" w:rsidRDefault="00D6055D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shs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tarb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petz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zabedu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A1398" w:rsidRPr="008A1398" w:rsidRDefault="008A139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068" w:type="dxa"/>
          </w:tcPr>
          <w:p w:rsidR="00C66D4C" w:rsidRDefault="00D6055D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8A1398" w:rsidRPr="00270A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svetlana1960hsl@gmail.com</w:t>
              </w:r>
            </w:hyperlink>
          </w:p>
          <w:p w:rsidR="008A1398" w:rsidRPr="008A1398" w:rsidRDefault="008A139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6C03" w:rsidRDefault="00D6055D"/>
    <w:sectPr w:rsidR="00946C03" w:rsidSect="001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E5D"/>
    <w:multiLevelType w:val="hybridMultilevel"/>
    <w:tmpl w:val="35EACECC"/>
    <w:lvl w:ilvl="0" w:tplc="05A4A2C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76F1"/>
    <w:multiLevelType w:val="hybridMultilevel"/>
    <w:tmpl w:val="ACDAB28C"/>
    <w:lvl w:ilvl="0" w:tplc="E640A2E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12475A"/>
    <w:multiLevelType w:val="hybridMultilevel"/>
    <w:tmpl w:val="1F5C9302"/>
    <w:lvl w:ilvl="0" w:tplc="3604AC78">
      <w:start w:val="1"/>
      <w:numFmt w:val="decimal"/>
      <w:lvlText w:val="%1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425BA"/>
    <w:multiLevelType w:val="hybridMultilevel"/>
    <w:tmpl w:val="D9E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D4C"/>
    <w:rsid w:val="001224D1"/>
    <w:rsid w:val="00140D5D"/>
    <w:rsid w:val="00180267"/>
    <w:rsid w:val="00270866"/>
    <w:rsid w:val="002A4491"/>
    <w:rsid w:val="002C3F78"/>
    <w:rsid w:val="0050796D"/>
    <w:rsid w:val="00517CBE"/>
    <w:rsid w:val="00590464"/>
    <w:rsid w:val="00672B89"/>
    <w:rsid w:val="00696678"/>
    <w:rsid w:val="007E2DF9"/>
    <w:rsid w:val="00843845"/>
    <w:rsid w:val="00845F0E"/>
    <w:rsid w:val="00867114"/>
    <w:rsid w:val="008A1398"/>
    <w:rsid w:val="009F00E9"/>
    <w:rsid w:val="00AA58D3"/>
    <w:rsid w:val="00AF7926"/>
    <w:rsid w:val="00C66D4C"/>
    <w:rsid w:val="00D6055D"/>
    <w:rsid w:val="00DD6CA5"/>
    <w:rsid w:val="00E90121"/>
    <w:rsid w:val="00E97E91"/>
    <w:rsid w:val="00F27899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2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sishsmarevas.blogspo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user/shishmaryova-svetlana-leonidovn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etlana1960hsl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s_tarb.petz@zab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rvispz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0693-58DA-4874-A627-9D8A4B48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10</cp:revision>
  <dcterms:created xsi:type="dcterms:W3CDTF">2020-09-04T00:16:00Z</dcterms:created>
  <dcterms:modified xsi:type="dcterms:W3CDTF">2020-09-09T03:29:00Z</dcterms:modified>
</cp:coreProperties>
</file>